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8A7" w:rsidRPr="002109A3" w:rsidRDefault="009129A3" w:rsidP="00B65FC2">
      <w:pPr>
        <w:jc w:val="center"/>
        <w:rPr>
          <w:rFonts w:cstheme="minorHAnsi"/>
          <w:b/>
          <w:sz w:val="24"/>
          <w:szCs w:val="24"/>
        </w:rPr>
      </w:pPr>
      <w:r w:rsidRPr="002109A3">
        <w:rPr>
          <w:rFonts w:cstheme="minorHAnsi"/>
          <w:b/>
          <w:sz w:val="24"/>
          <w:szCs w:val="24"/>
        </w:rPr>
        <w:t>A nők egyenlő esélyű részvételének támogatása az alul</w:t>
      </w:r>
      <w:proofErr w:type="gramStart"/>
      <w:r w:rsidRPr="002109A3">
        <w:rPr>
          <w:rFonts w:cstheme="minorHAnsi"/>
          <w:b/>
          <w:sz w:val="24"/>
          <w:szCs w:val="24"/>
        </w:rPr>
        <w:t>reprezentált</w:t>
      </w:r>
      <w:proofErr w:type="gramEnd"/>
      <w:r w:rsidRPr="002109A3">
        <w:rPr>
          <w:rFonts w:cstheme="minorHAnsi"/>
          <w:b/>
          <w:sz w:val="24"/>
          <w:szCs w:val="24"/>
        </w:rPr>
        <w:t xml:space="preserve"> tudományterületeken</w:t>
      </w:r>
    </w:p>
    <w:p w:rsidR="00B60383" w:rsidRPr="002109A3" w:rsidRDefault="009129A3" w:rsidP="00B60383">
      <w:pPr>
        <w:jc w:val="both"/>
        <w:rPr>
          <w:rFonts w:cstheme="minorHAnsi"/>
          <w:sz w:val="24"/>
          <w:szCs w:val="24"/>
        </w:rPr>
      </w:pPr>
      <w:r w:rsidRPr="002109A3">
        <w:rPr>
          <w:rFonts w:cstheme="minorHAnsi"/>
          <w:sz w:val="24"/>
          <w:szCs w:val="24"/>
        </w:rPr>
        <w:t>A nők egyenlő esélyű részvételének támogatása az alul</w:t>
      </w:r>
      <w:proofErr w:type="gramStart"/>
      <w:r w:rsidRPr="002109A3">
        <w:rPr>
          <w:rFonts w:cstheme="minorHAnsi"/>
          <w:sz w:val="24"/>
          <w:szCs w:val="24"/>
        </w:rPr>
        <w:t>reprezentált</w:t>
      </w:r>
      <w:proofErr w:type="gramEnd"/>
      <w:r w:rsidRPr="002109A3">
        <w:rPr>
          <w:rFonts w:cstheme="minorHAnsi"/>
          <w:sz w:val="24"/>
          <w:szCs w:val="24"/>
        </w:rPr>
        <w:t xml:space="preserve"> tudományterületeken</w:t>
      </w:r>
      <w:r w:rsidR="001036E8" w:rsidRPr="002109A3">
        <w:rPr>
          <w:rFonts w:cstheme="minorHAnsi"/>
          <w:sz w:val="24"/>
          <w:szCs w:val="24"/>
        </w:rPr>
        <w:t xml:space="preserve"> című programunk</w:t>
      </w:r>
      <w:r w:rsidRPr="002109A3">
        <w:rPr>
          <w:rFonts w:cstheme="minorHAnsi"/>
          <w:sz w:val="24"/>
          <w:szCs w:val="24"/>
        </w:rPr>
        <w:t xml:space="preserve"> június 15-18. között került megren</w:t>
      </w:r>
      <w:r w:rsidR="00852CD1" w:rsidRPr="002109A3">
        <w:rPr>
          <w:rFonts w:cstheme="minorHAnsi"/>
          <w:sz w:val="24"/>
          <w:szCs w:val="24"/>
        </w:rPr>
        <w:t>dezésre</w:t>
      </w:r>
      <w:r w:rsidR="00B60383" w:rsidRPr="002109A3">
        <w:rPr>
          <w:rFonts w:cstheme="minorHAnsi"/>
          <w:sz w:val="24"/>
          <w:szCs w:val="24"/>
        </w:rPr>
        <w:t xml:space="preserve">, melyen </w:t>
      </w:r>
      <w:r w:rsidR="00852CD1" w:rsidRPr="002109A3">
        <w:rPr>
          <w:rFonts w:cstheme="minorHAnsi"/>
          <w:sz w:val="24"/>
          <w:szCs w:val="24"/>
        </w:rPr>
        <w:t>24 diák</w:t>
      </w:r>
      <w:r w:rsidR="00586AF9" w:rsidRPr="002109A3">
        <w:rPr>
          <w:rFonts w:cstheme="minorHAnsi"/>
          <w:sz w:val="24"/>
          <w:szCs w:val="24"/>
        </w:rPr>
        <w:t>lány</w:t>
      </w:r>
      <w:r w:rsidR="00852CD1" w:rsidRPr="002109A3">
        <w:rPr>
          <w:rFonts w:cstheme="minorHAnsi"/>
          <w:sz w:val="24"/>
          <w:szCs w:val="24"/>
        </w:rPr>
        <w:t xml:space="preserve"> </w:t>
      </w:r>
      <w:r w:rsidR="00B60383" w:rsidRPr="002109A3">
        <w:rPr>
          <w:rFonts w:cstheme="minorHAnsi"/>
          <w:sz w:val="24"/>
          <w:szCs w:val="24"/>
        </w:rPr>
        <w:t>vett részt. A program célja a nők körében alul</w:t>
      </w:r>
      <w:proofErr w:type="gramStart"/>
      <w:r w:rsidR="00B60383" w:rsidRPr="002109A3">
        <w:rPr>
          <w:rFonts w:cstheme="minorHAnsi"/>
          <w:sz w:val="24"/>
          <w:szCs w:val="24"/>
        </w:rPr>
        <w:t>reprezentált</w:t>
      </w:r>
      <w:proofErr w:type="gramEnd"/>
      <w:r w:rsidR="00B60383" w:rsidRPr="002109A3">
        <w:rPr>
          <w:rFonts w:cstheme="minorHAnsi"/>
          <w:sz w:val="24"/>
          <w:szCs w:val="24"/>
        </w:rPr>
        <w:t xml:space="preserve"> tudományterületek népszerűsítése volt női előadók részvételével. A négy nap során a diákok betekintést nyertek a természettudományok világába, a kutató</w:t>
      </w:r>
      <w:r w:rsidR="00C5274F" w:rsidRPr="002109A3">
        <w:rPr>
          <w:rFonts w:cstheme="minorHAnsi"/>
          <w:sz w:val="24"/>
          <w:szCs w:val="24"/>
        </w:rPr>
        <w:t xml:space="preserve">i </w:t>
      </w:r>
      <w:r w:rsidR="00B65FC2" w:rsidRPr="002109A3">
        <w:rPr>
          <w:rFonts w:cstheme="minorHAnsi"/>
          <w:sz w:val="24"/>
          <w:szCs w:val="24"/>
        </w:rPr>
        <w:t xml:space="preserve">és mérnöki </w:t>
      </w:r>
      <w:r w:rsidR="00C5274F" w:rsidRPr="002109A3">
        <w:rPr>
          <w:rFonts w:cstheme="minorHAnsi"/>
          <w:sz w:val="24"/>
          <w:szCs w:val="24"/>
        </w:rPr>
        <w:t>élet</w:t>
      </w:r>
      <w:r w:rsidR="00B60383" w:rsidRPr="002109A3">
        <w:rPr>
          <w:rFonts w:cstheme="minorHAnsi"/>
          <w:sz w:val="24"/>
          <w:szCs w:val="24"/>
        </w:rPr>
        <w:t xml:space="preserve">be, </w:t>
      </w:r>
      <w:r w:rsidR="00C5274F" w:rsidRPr="002109A3">
        <w:rPr>
          <w:rFonts w:cstheme="minorHAnsi"/>
          <w:sz w:val="24"/>
          <w:szCs w:val="24"/>
        </w:rPr>
        <w:t>továbbá interaktív kommunikációs és pályaválasztási előadásokon is szélesítették ismereteiket.</w:t>
      </w:r>
    </w:p>
    <w:p w:rsidR="00852CD1" w:rsidRPr="002109A3" w:rsidRDefault="00B65FC2" w:rsidP="00B60383">
      <w:pPr>
        <w:jc w:val="both"/>
        <w:rPr>
          <w:rFonts w:cstheme="minorHAnsi"/>
          <w:sz w:val="24"/>
          <w:szCs w:val="24"/>
        </w:rPr>
      </w:pPr>
      <w:r w:rsidRPr="002109A3">
        <w:rPr>
          <w:rFonts w:cstheme="minorHAnsi"/>
          <w:sz w:val="24"/>
          <w:szCs w:val="24"/>
        </w:rPr>
        <w:t xml:space="preserve">A program Petri László igazgató úr köszöntőjével és bevezetőjével kezdődött. Ezt követően az előadások sorát </w:t>
      </w:r>
      <w:r w:rsidR="001036E8" w:rsidRPr="002109A3">
        <w:rPr>
          <w:rFonts w:cstheme="minorHAnsi"/>
          <w:sz w:val="24"/>
          <w:szCs w:val="24"/>
        </w:rPr>
        <w:t xml:space="preserve">Dr. Szőke-Milinte Enikő egyetemi docens </w:t>
      </w:r>
      <w:r w:rsidRPr="002109A3">
        <w:rPr>
          <w:rFonts w:cstheme="minorHAnsi"/>
          <w:sz w:val="24"/>
          <w:szCs w:val="24"/>
        </w:rPr>
        <w:t xml:space="preserve">kezdte el interaktív előadásával </w:t>
      </w:r>
      <w:r w:rsidR="001036E8" w:rsidRPr="002109A3">
        <w:rPr>
          <w:rFonts w:cstheme="minorHAnsi"/>
          <w:sz w:val="24"/>
          <w:szCs w:val="24"/>
        </w:rPr>
        <w:t xml:space="preserve">kommunikáció és konfliktuskezelés témakörben. </w:t>
      </w:r>
    </w:p>
    <w:p w:rsidR="00B65FC2" w:rsidRDefault="00B65FC2" w:rsidP="00B65FC2">
      <w:pPr>
        <w:jc w:val="center"/>
        <w:rPr>
          <w:rFonts w:cstheme="minorHAnsi"/>
          <w:sz w:val="24"/>
          <w:szCs w:val="24"/>
        </w:rPr>
      </w:pPr>
      <w:r w:rsidRPr="002109A3">
        <w:rPr>
          <w:rFonts w:cstheme="minorHAnsi"/>
          <w:noProof/>
          <w:sz w:val="24"/>
          <w:szCs w:val="24"/>
          <w:lang w:eastAsia="hu-HU"/>
        </w:rPr>
        <w:drawing>
          <wp:inline distT="0" distB="0" distL="0" distR="0">
            <wp:extent cx="3217969" cy="2413476"/>
            <wp:effectExtent l="2223" t="0" r="4127" b="4128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7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25324" cy="241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5C8" w:rsidRPr="002109A3" w:rsidRDefault="008A55C8" w:rsidP="00B65FC2">
      <w:pPr>
        <w:jc w:val="center"/>
        <w:rPr>
          <w:rFonts w:cstheme="minorHAnsi"/>
          <w:sz w:val="24"/>
          <w:szCs w:val="24"/>
        </w:rPr>
      </w:pPr>
    </w:p>
    <w:p w:rsidR="00D47F8A" w:rsidRPr="002109A3" w:rsidRDefault="00586AF9" w:rsidP="00B60383">
      <w:pPr>
        <w:jc w:val="both"/>
        <w:rPr>
          <w:rFonts w:cstheme="minorHAnsi"/>
          <w:sz w:val="24"/>
          <w:szCs w:val="24"/>
        </w:rPr>
      </w:pPr>
      <w:r w:rsidRPr="002109A3">
        <w:rPr>
          <w:rFonts w:cstheme="minorHAnsi"/>
          <w:sz w:val="24"/>
          <w:szCs w:val="24"/>
        </w:rPr>
        <w:t>A</w:t>
      </w:r>
      <w:r w:rsidR="00D53AB1" w:rsidRPr="002109A3">
        <w:rPr>
          <w:rFonts w:cstheme="minorHAnsi"/>
          <w:sz w:val="24"/>
          <w:szCs w:val="24"/>
        </w:rPr>
        <w:t xml:space="preserve"> </w:t>
      </w:r>
      <w:r w:rsidR="00D41732" w:rsidRPr="002109A3">
        <w:rPr>
          <w:rFonts w:cstheme="minorHAnsi"/>
          <w:sz w:val="24"/>
          <w:szCs w:val="24"/>
        </w:rPr>
        <w:t xml:space="preserve">természettudományok világába Bodnár Babett </w:t>
      </w:r>
      <w:r w:rsidR="00EF330D">
        <w:rPr>
          <w:rFonts w:cstheme="minorHAnsi"/>
          <w:sz w:val="24"/>
          <w:szCs w:val="24"/>
        </w:rPr>
        <w:t xml:space="preserve">egyetemi hallgató </w:t>
      </w:r>
      <w:r w:rsidR="00D41732" w:rsidRPr="002109A3">
        <w:rPr>
          <w:rFonts w:cstheme="minorHAnsi"/>
          <w:sz w:val="24"/>
          <w:szCs w:val="24"/>
        </w:rPr>
        <w:t xml:space="preserve">nyújtott betekintést a </w:t>
      </w:r>
      <w:r w:rsidR="00D53AB1" w:rsidRPr="002109A3">
        <w:rPr>
          <w:rFonts w:cstheme="minorHAnsi"/>
          <w:sz w:val="24"/>
          <w:szCs w:val="24"/>
        </w:rPr>
        <w:t xml:space="preserve">molekuláris </w:t>
      </w:r>
      <w:proofErr w:type="spellStart"/>
      <w:r w:rsidR="00D53AB1" w:rsidRPr="002109A3">
        <w:rPr>
          <w:rFonts w:cstheme="minorHAnsi"/>
          <w:sz w:val="24"/>
          <w:szCs w:val="24"/>
        </w:rPr>
        <w:t>bionik</w:t>
      </w:r>
      <w:r w:rsidR="00D41732" w:rsidRPr="002109A3">
        <w:rPr>
          <w:rFonts w:cstheme="minorHAnsi"/>
          <w:sz w:val="24"/>
          <w:szCs w:val="24"/>
        </w:rPr>
        <w:t>án</w:t>
      </w:r>
      <w:proofErr w:type="spellEnd"/>
      <w:r w:rsidR="00D41732" w:rsidRPr="002109A3">
        <w:rPr>
          <w:rFonts w:cstheme="minorHAnsi"/>
          <w:sz w:val="24"/>
          <w:szCs w:val="24"/>
        </w:rPr>
        <w:t xml:space="preserve"> keresztül, mely több szakterületet fog egybe.</w:t>
      </w:r>
      <w:r w:rsidR="00D53AB1" w:rsidRPr="002109A3">
        <w:rPr>
          <w:rFonts w:cstheme="minorHAnsi"/>
          <w:sz w:val="24"/>
          <w:szCs w:val="24"/>
        </w:rPr>
        <w:t xml:space="preserve"> </w:t>
      </w:r>
      <w:r w:rsidR="00D47F8A" w:rsidRPr="002109A3">
        <w:rPr>
          <w:rFonts w:cstheme="minorHAnsi"/>
          <w:sz w:val="24"/>
          <w:szCs w:val="24"/>
        </w:rPr>
        <w:t xml:space="preserve">Egy érdekes </w:t>
      </w:r>
      <w:proofErr w:type="gramStart"/>
      <w:r w:rsidR="00D47F8A" w:rsidRPr="002109A3">
        <w:rPr>
          <w:rFonts w:cstheme="minorHAnsi"/>
          <w:sz w:val="24"/>
          <w:szCs w:val="24"/>
        </w:rPr>
        <w:t>genetikai</w:t>
      </w:r>
      <w:proofErr w:type="gramEnd"/>
      <w:r w:rsidR="00D47F8A" w:rsidRPr="002109A3">
        <w:rPr>
          <w:rFonts w:cstheme="minorHAnsi"/>
          <w:sz w:val="24"/>
          <w:szCs w:val="24"/>
        </w:rPr>
        <w:t xml:space="preserve"> feladatot is hozott a résztvevőknek. </w:t>
      </w:r>
    </w:p>
    <w:p w:rsidR="00B65FC2" w:rsidRPr="002109A3" w:rsidRDefault="00B65FC2" w:rsidP="00B65FC2">
      <w:pPr>
        <w:jc w:val="center"/>
        <w:rPr>
          <w:rFonts w:cstheme="minorHAnsi"/>
          <w:sz w:val="24"/>
          <w:szCs w:val="24"/>
        </w:rPr>
      </w:pPr>
      <w:r w:rsidRPr="002109A3">
        <w:rPr>
          <w:rFonts w:cstheme="minorHAnsi"/>
          <w:noProof/>
          <w:sz w:val="24"/>
          <w:szCs w:val="24"/>
          <w:lang w:eastAsia="hu-HU"/>
        </w:rPr>
        <w:drawing>
          <wp:inline distT="0" distB="0" distL="0" distR="0">
            <wp:extent cx="2726690" cy="2045018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573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602" cy="205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AF9" w:rsidRPr="002109A3" w:rsidRDefault="000C4147" w:rsidP="00B60383">
      <w:pPr>
        <w:jc w:val="both"/>
        <w:rPr>
          <w:rFonts w:cstheme="minorHAnsi"/>
          <w:sz w:val="24"/>
          <w:szCs w:val="24"/>
        </w:rPr>
      </w:pPr>
      <w:r w:rsidRPr="002109A3">
        <w:rPr>
          <w:rFonts w:cstheme="minorHAnsi"/>
          <w:sz w:val="24"/>
          <w:szCs w:val="24"/>
        </w:rPr>
        <w:lastRenderedPageBreak/>
        <w:t>Kutatói karrierútját Dióssy Ki</w:t>
      </w:r>
      <w:r w:rsidR="00E568DA" w:rsidRPr="002109A3">
        <w:rPr>
          <w:rFonts w:cstheme="minorHAnsi"/>
          <w:sz w:val="24"/>
          <w:szCs w:val="24"/>
        </w:rPr>
        <w:t>t</w:t>
      </w:r>
      <w:r w:rsidRPr="002109A3">
        <w:rPr>
          <w:rFonts w:cstheme="minorHAnsi"/>
          <w:sz w:val="24"/>
          <w:szCs w:val="24"/>
        </w:rPr>
        <w:t>ti PhD hallgató mutatta be. Mesélt a kutatások folyamtáról, valamint arról, hogyan is érdemes kutatásba fogni.</w:t>
      </w:r>
    </w:p>
    <w:p w:rsidR="00AC27AC" w:rsidRPr="002109A3" w:rsidRDefault="004C41FF" w:rsidP="00B60383">
      <w:pPr>
        <w:jc w:val="both"/>
        <w:rPr>
          <w:rFonts w:cstheme="minorHAnsi"/>
          <w:sz w:val="24"/>
          <w:szCs w:val="24"/>
        </w:rPr>
      </w:pPr>
      <w:r w:rsidRPr="002109A3">
        <w:rPr>
          <w:rFonts w:cstheme="minorHAnsi"/>
          <w:sz w:val="24"/>
          <w:szCs w:val="24"/>
        </w:rPr>
        <w:t>A pályaorientáció</w:t>
      </w:r>
      <w:r w:rsidR="00AC27AC" w:rsidRPr="002109A3">
        <w:rPr>
          <w:rFonts w:cstheme="minorHAnsi"/>
          <w:sz w:val="24"/>
          <w:szCs w:val="24"/>
        </w:rPr>
        <w:t xml:space="preserve"> részeként</w:t>
      </w:r>
      <w:r w:rsidR="00D41732" w:rsidRPr="002109A3">
        <w:rPr>
          <w:rFonts w:cstheme="minorHAnsi"/>
          <w:sz w:val="24"/>
          <w:szCs w:val="24"/>
        </w:rPr>
        <w:t xml:space="preserve"> közös gondolkodásra </w:t>
      </w:r>
      <w:proofErr w:type="gramStart"/>
      <w:r w:rsidR="00D41732" w:rsidRPr="002109A3">
        <w:rPr>
          <w:rFonts w:cstheme="minorHAnsi"/>
          <w:sz w:val="24"/>
          <w:szCs w:val="24"/>
        </w:rPr>
        <w:t>invitálta</w:t>
      </w:r>
      <w:proofErr w:type="gramEnd"/>
      <w:r w:rsidR="00D41732" w:rsidRPr="002109A3">
        <w:rPr>
          <w:rFonts w:cstheme="minorHAnsi"/>
          <w:sz w:val="24"/>
          <w:szCs w:val="24"/>
        </w:rPr>
        <w:t xml:space="preserve"> a diákokat </w:t>
      </w:r>
      <w:proofErr w:type="spellStart"/>
      <w:r w:rsidR="00D41732" w:rsidRPr="002109A3">
        <w:rPr>
          <w:rFonts w:cstheme="minorHAnsi"/>
          <w:sz w:val="24"/>
          <w:szCs w:val="24"/>
        </w:rPr>
        <w:t>Virtics</w:t>
      </w:r>
      <w:proofErr w:type="spellEnd"/>
      <w:r w:rsidR="00D41732" w:rsidRPr="002109A3">
        <w:rPr>
          <w:rFonts w:cstheme="minorHAnsi"/>
          <w:sz w:val="24"/>
          <w:szCs w:val="24"/>
        </w:rPr>
        <w:t xml:space="preserve"> Bettina és egy feladat részeként</w:t>
      </w:r>
      <w:r w:rsidR="00AC27AC" w:rsidRPr="002109A3">
        <w:rPr>
          <w:rFonts w:cstheme="minorHAnsi"/>
          <w:sz w:val="24"/>
          <w:szCs w:val="24"/>
        </w:rPr>
        <w:t xml:space="preserve"> 6-7 tulajdonság alapján egy 2</w:t>
      </w:r>
      <w:r w:rsidR="00D41732" w:rsidRPr="002109A3">
        <w:rPr>
          <w:rFonts w:cstheme="minorHAnsi"/>
          <w:sz w:val="24"/>
          <w:szCs w:val="24"/>
        </w:rPr>
        <w:t>9 éves karaktert kellet megformálniuk.</w:t>
      </w:r>
    </w:p>
    <w:p w:rsidR="00A242E2" w:rsidRPr="002109A3" w:rsidRDefault="001156BC" w:rsidP="00A242E2">
      <w:pPr>
        <w:jc w:val="both"/>
        <w:rPr>
          <w:rFonts w:cstheme="minorHAnsi"/>
          <w:sz w:val="24"/>
          <w:szCs w:val="24"/>
        </w:rPr>
      </w:pPr>
      <w:r w:rsidRPr="002109A3">
        <w:rPr>
          <w:rFonts w:cstheme="minorHAnsi"/>
          <w:sz w:val="24"/>
          <w:szCs w:val="24"/>
        </w:rPr>
        <w:t xml:space="preserve">A program Dr. Ferencz Orsolya űrkutatásért felelős miniszteri biztos előadásával folytatódott. </w:t>
      </w:r>
      <w:r w:rsidR="00D47F8A" w:rsidRPr="002109A3">
        <w:rPr>
          <w:rFonts w:cstheme="minorHAnsi"/>
          <w:sz w:val="24"/>
          <w:szCs w:val="24"/>
        </w:rPr>
        <w:t>A</w:t>
      </w:r>
      <w:r w:rsidR="00A242E2" w:rsidRPr="002109A3">
        <w:rPr>
          <w:rFonts w:cstheme="minorHAnsi"/>
          <w:sz w:val="24"/>
          <w:szCs w:val="24"/>
        </w:rPr>
        <w:t xml:space="preserve">z űrkutatás </w:t>
      </w:r>
      <w:r w:rsidRPr="002109A3">
        <w:rPr>
          <w:rFonts w:cstheme="minorHAnsi"/>
          <w:sz w:val="24"/>
          <w:szCs w:val="24"/>
        </w:rPr>
        <w:t>magyarországi, valamint az egész világon végbemenő fejlődés</w:t>
      </w:r>
      <w:r w:rsidR="00A242E2" w:rsidRPr="002109A3">
        <w:rPr>
          <w:rFonts w:cstheme="minorHAnsi"/>
          <w:sz w:val="24"/>
          <w:szCs w:val="24"/>
        </w:rPr>
        <w:t xml:space="preserve">ét és </w:t>
      </w:r>
      <w:r w:rsidR="00B72CBD">
        <w:rPr>
          <w:rFonts w:cstheme="minorHAnsi"/>
          <w:sz w:val="24"/>
          <w:szCs w:val="24"/>
        </w:rPr>
        <w:t>„</w:t>
      </w:r>
      <w:r w:rsidR="00D47F8A" w:rsidRPr="002109A3">
        <w:rPr>
          <w:rFonts w:cstheme="minorHAnsi"/>
          <w:sz w:val="24"/>
          <w:szCs w:val="24"/>
        </w:rPr>
        <w:t>melléktermékeit” mutatta</w:t>
      </w:r>
      <w:r w:rsidRPr="002109A3">
        <w:rPr>
          <w:rFonts w:cstheme="minorHAnsi"/>
          <w:sz w:val="24"/>
          <w:szCs w:val="24"/>
        </w:rPr>
        <w:t xml:space="preserve"> be, a jövő szempontjából releváns kérdésekkel tűzdelve.</w:t>
      </w:r>
    </w:p>
    <w:p w:rsidR="00D41732" w:rsidRPr="002109A3" w:rsidRDefault="00D41732" w:rsidP="00A242E2">
      <w:pPr>
        <w:jc w:val="center"/>
        <w:rPr>
          <w:rFonts w:cstheme="minorHAnsi"/>
          <w:sz w:val="24"/>
          <w:szCs w:val="24"/>
        </w:rPr>
      </w:pPr>
      <w:r w:rsidRPr="002109A3">
        <w:rPr>
          <w:rFonts w:cstheme="minorHAnsi"/>
          <w:noProof/>
          <w:sz w:val="24"/>
          <w:szCs w:val="24"/>
          <w:lang w:eastAsia="hu-HU"/>
        </w:rPr>
        <w:drawing>
          <wp:inline distT="0" distB="0" distL="0" distR="0">
            <wp:extent cx="2817495" cy="2113121"/>
            <wp:effectExtent l="0" t="0" r="1905" b="190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56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871" cy="2126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732" w:rsidRPr="002109A3" w:rsidRDefault="00D41732" w:rsidP="00B60383">
      <w:pPr>
        <w:jc w:val="both"/>
        <w:rPr>
          <w:rFonts w:cstheme="minorHAnsi"/>
          <w:sz w:val="24"/>
          <w:szCs w:val="24"/>
        </w:rPr>
      </w:pPr>
    </w:p>
    <w:p w:rsidR="001156BC" w:rsidRDefault="008A55C8" w:rsidP="00B60383">
      <w:p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…”</w:t>
      </w:r>
      <w:r w:rsidR="001156BC" w:rsidRPr="002109A3">
        <w:rPr>
          <w:rFonts w:cstheme="minorHAnsi"/>
          <w:i/>
          <w:sz w:val="24"/>
          <w:szCs w:val="24"/>
        </w:rPr>
        <w:t>Ezután következett az az előadás, ami számomra az egész rendezvény fénypontját jelentette. Egy űrkutatási előadást hallgathattunk meg, ahol életemben először hallottam az űrjogászok létezéséről. Nekem, akinek az érdeklődési köre a magyar, a történelem és a nyelvek mellett a fizikából áll egy valóságos főnyereménnyel ért fel az, hogy tudomást szereztem az űrjogászat létéről</w:t>
      </w:r>
      <w:r>
        <w:rPr>
          <w:rFonts w:cstheme="minorHAnsi"/>
          <w:i/>
          <w:sz w:val="24"/>
          <w:szCs w:val="24"/>
        </w:rPr>
        <w:t>.</w:t>
      </w:r>
      <w:r w:rsidR="001156BC" w:rsidRPr="002109A3">
        <w:rPr>
          <w:rFonts w:cstheme="minorHAnsi"/>
          <w:i/>
          <w:sz w:val="24"/>
          <w:szCs w:val="24"/>
        </w:rPr>
        <w:t>”</w:t>
      </w:r>
      <w:r>
        <w:rPr>
          <w:rFonts w:cstheme="minorHAnsi"/>
          <w:i/>
          <w:sz w:val="24"/>
          <w:szCs w:val="24"/>
        </w:rPr>
        <w:t>…</w:t>
      </w:r>
    </w:p>
    <w:p w:rsidR="00702061" w:rsidRPr="002109A3" w:rsidRDefault="00702061" w:rsidP="00B60383">
      <w:pPr>
        <w:jc w:val="both"/>
        <w:rPr>
          <w:rFonts w:cstheme="minorHAnsi"/>
          <w:i/>
          <w:sz w:val="24"/>
          <w:szCs w:val="24"/>
        </w:rPr>
      </w:pPr>
    </w:p>
    <w:p w:rsidR="004C41FF" w:rsidRPr="002109A3" w:rsidRDefault="00EE44E0" w:rsidP="00B60383">
      <w:pPr>
        <w:jc w:val="both"/>
        <w:rPr>
          <w:rFonts w:cstheme="minorHAnsi"/>
          <w:sz w:val="24"/>
          <w:szCs w:val="24"/>
        </w:rPr>
      </w:pPr>
      <w:r w:rsidRPr="002109A3">
        <w:rPr>
          <w:rFonts w:cstheme="minorHAnsi"/>
          <w:sz w:val="24"/>
          <w:szCs w:val="24"/>
        </w:rPr>
        <w:t>Útépítő mérnöki tevékenységének szépség</w:t>
      </w:r>
      <w:r w:rsidR="00EF330D">
        <w:rPr>
          <w:rFonts w:cstheme="minorHAnsi"/>
          <w:sz w:val="24"/>
          <w:szCs w:val="24"/>
        </w:rPr>
        <w:t>ei</w:t>
      </w:r>
      <w:r w:rsidRPr="002109A3">
        <w:rPr>
          <w:rFonts w:cstheme="minorHAnsi"/>
          <w:sz w:val="24"/>
          <w:szCs w:val="24"/>
        </w:rPr>
        <w:t xml:space="preserve">ről és nehézségeiről </w:t>
      </w:r>
      <w:r w:rsidR="00AC27AC" w:rsidRPr="002109A3">
        <w:rPr>
          <w:rFonts w:cstheme="minorHAnsi"/>
          <w:sz w:val="24"/>
          <w:szCs w:val="24"/>
        </w:rPr>
        <w:t xml:space="preserve">Tanka Dorottya mesélt. </w:t>
      </w:r>
      <w:r w:rsidRPr="002109A3">
        <w:rPr>
          <w:rFonts w:cstheme="minorHAnsi"/>
          <w:sz w:val="24"/>
          <w:szCs w:val="24"/>
        </w:rPr>
        <w:t>Nem csak a szakmáról beszélgettek a résztvevők, ha</w:t>
      </w:r>
      <w:r w:rsidR="002109A3" w:rsidRPr="002109A3">
        <w:rPr>
          <w:rFonts w:cstheme="minorHAnsi"/>
          <w:sz w:val="24"/>
          <w:szCs w:val="24"/>
        </w:rPr>
        <w:t xml:space="preserve">nem arról is, hogyan lehet összeegyeztetni az anyaságot, családot a </w:t>
      </w:r>
      <w:proofErr w:type="gramStart"/>
      <w:r w:rsidR="002109A3" w:rsidRPr="002109A3">
        <w:rPr>
          <w:rFonts w:cstheme="minorHAnsi"/>
          <w:sz w:val="24"/>
          <w:szCs w:val="24"/>
        </w:rPr>
        <w:t>karrierrel</w:t>
      </w:r>
      <w:proofErr w:type="gramEnd"/>
      <w:r w:rsidR="002109A3" w:rsidRPr="002109A3">
        <w:rPr>
          <w:rFonts w:cstheme="minorHAnsi"/>
          <w:sz w:val="24"/>
          <w:szCs w:val="24"/>
        </w:rPr>
        <w:t>.</w:t>
      </w:r>
    </w:p>
    <w:p w:rsidR="00EE44E0" w:rsidRPr="002109A3" w:rsidRDefault="00EE44E0" w:rsidP="008A55C8">
      <w:pPr>
        <w:jc w:val="center"/>
        <w:rPr>
          <w:rFonts w:cstheme="minorHAnsi"/>
          <w:sz w:val="24"/>
          <w:szCs w:val="24"/>
        </w:rPr>
      </w:pPr>
      <w:r w:rsidRPr="002109A3">
        <w:rPr>
          <w:rFonts w:cstheme="minorHAnsi"/>
          <w:noProof/>
          <w:sz w:val="24"/>
          <w:szCs w:val="24"/>
          <w:lang w:eastAsia="hu-HU"/>
        </w:rPr>
        <w:drawing>
          <wp:inline distT="0" distB="0" distL="0" distR="0">
            <wp:extent cx="3131820" cy="234886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57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784" cy="2349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4E0" w:rsidRPr="002109A3" w:rsidRDefault="00EE44E0" w:rsidP="00EE44E0">
      <w:pPr>
        <w:jc w:val="both"/>
        <w:rPr>
          <w:rFonts w:cstheme="minorHAnsi"/>
          <w:sz w:val="24"/>
          <w:szCs w:val="24"/>
        </w:rPr>
      </w:pPr>
      <w:r w:rsidRPr="002109A3">
        <w:rPr>
          <w:rFonts w:cstheme="minorHAnsi"/>
          <w:i/>
          <w:sz w:val="24"/>
          <w:szCs w:val="24"/>
        </w:rPr>
        <w:lastRenderedPageBreak/>
        <w:t>„A mérnöki előadás egy önfeledt baráti beszélgetéshez hasonlított, ami még jobban segített azon, hogy jobban megismerjük ezt a területet. A hozzá kapcsolódó interaktív játékok által önmagunkat is jobban megismerhettük.”</w:t>
      </w:r>
    </w:p>
    <w:p w:rsidR="00EE44E0" w:rsidRDefault="00702061" w:rsidP="002109A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Moldován Szilvia egyetemi tanársegéd pályaorientációs tanácsadása is nagyon hasznosnak bizonyult a résztvevők visszajelzése szerint. A beszélgetés mellett egy egyéni fejlesztési tervet </w:t>
      </w:r>
      <w:proofErr w:type="gramStart"/>
      <w:r>
        <w:rPr>
          <w:rFonts w:cstheme="minorHAnsi"/>
          <w:sz w:val="24"/>
          <w:szCs w:val="24"/>
        </w:rPr>
        <w:t>is  kidolgoztak</w:t>
      </w:r>
      <w:proofErr w:type="gramEnd"/>
      <w:r>
        <w:rPr>
          <w:rFonts w:cstheme="minorHAnsi"/>
          <w:sz w:val="24"/>
          <w:szCs w:val="24"/>
        </w:rPr>
        <w:t>.</w:t>
      </w:r>
    </w:p>
    <w:p w:rsidR="00702061" w:rsidRDefault="007E294F" w:rsidP="002109A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 wp14:anchorId="7ABC7F01" wp14:editId="2C613C61">
            <wp:simplePos x="0" y="0"/>
            <wp:positionH relativeFrom="margin">
              <wp:align>center</wp:align>
            </wp:positionH>
            <wp:positionV relativeFrom="paragraph">
              <wp:posOffset>460375</wp:posOffset>
            </wp:positionV>
            <wp:extent cx="17430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482" y="21327"/>
                <wp:lineTo x="21482" y="0"/>
                <wp:lineTo x="0" y="0"/>
              </wp:wrapPolygon>
            </wp:wrapTight>
            <wp:docPr id="6" name="Kép 6" descr="NTP_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TP_logo_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CBD">
        <w:rPr>
          <w:rFonts w:cstheme="minorHAnsi"/>
          <w:sz w:val="24"/>
          <w:szCs w:val="24"/>
        </w:rPr>
        <w:t>Végü</w:t>
      </w:r>
      <w:r w:rsidR="00702061">
        <w:rPr>
          <w:rFonts w:cstheme="minorHAnsi"/>
          <w:sz w:val="24"/>
          <w:szCs w:val="24"/>
        </w:rPr>
        <w:t>l pedig lehetőségük volt a diákoknak kérdéseket feltenni az KMTA</w:t>
      </w:r>
      <w:r w:rsidR="008A55C8">
        <w:rPr>
          <w:rFonts w:cstheme="minorHAnsi"/>
          <w:sz w:val="24"/>
          <w:szCs w:val="24"/>
        </w:rPr>
        <w:t xml:space="preserve"> programjaival</w:t>
      </w:r>
      <w:r w:rsidR="00702061">
        <w:rPr>
          <w:rFonts w:cstheme="minorHAnsi"/>
          <w:sz w:val="24"/>
          <w:szCs w:val="24"/>
        </w:rPr>
        <w:t xml:space="preserve"> kapcsolatban.</w:t>
      </w:r>
    </w:p>
    <w:p w:rsidR="00702061" w:rsidRDefault="007E294F" w:rsidP="002109A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1" locked="0" layoutInCell="1" allowOverlap="1" wp14:anchorId="511C57AC" wp14:editId="475C3BD9">
            <wp:simplePos x="0" y="0"/>
            <wp:positionH relativeFrom="column">
              <wp:posOffset>4298315</wp:posOffset>
            </wp:positionH>
            <wp:positionV relativeFrom="paragraph">
              <wp:posOffset>74930</wp:posOffset>
            </wp:positionV>
            <wp:extent cx="1538605" cy="499745"/>
            <wp:effectExtent l="0" t="0" r="4445" b="0"/>
            <wp:wrapTight wrapText="bothSides">
              <wp:wrapPolygon edited="0">
                <wp:start x="0" y="0"/>
                <wp:lineTo x="0" y="20584"/>
                <wp:lineTo x="21395" y="20584"/>
                <wp:lineTo x="21395" y="0"/>
                <wp:lineTo x="0" y="0"/>
              </wp:wrapPolygon>
            </wp:wrapTight>
            <wp:docPr id="7" name="Kép 7" descr="http://emet.gov.hu/app/uploads/2020/10/emet_logo_szine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http://emet.gov.hu/app/uploads/2020/10/emet_logo_szines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 wp14:anchorId="683F7B4E" wp14:editId="666A4FA7">
            <wp:simplePos x="0" y="0"/>
            <wp:positionH relativeFrom="column">
              <wp:posOffset>-121285</wp:posOffset>
            </wp:positionH>
            <wp:positionV relativeFrom="paragraph">
              <wp:posOffset>12065</wp:posOffset>
            </wp:positionV>
            <wp:extent cx="1704975" cy="535940"/>
            <wp:effectExtent l="0" t="0" r="9525" b="0"/>
            <wp:wrapTight wrapText="bothSides">
              <wp:wrapPolygon edited="0">
                <wp:start x="0" y="0"/>
                <wp:lineTo x="0" y="20730"/>
                <wp:lineTo x="21479" y="20730"/>
                <wp:lineTo x="21479" y="0"/>
                <wp:lineTo x="0" y="0"/>
              </wp:wrapPolygon>
            </wp:wrapTight>
            <wp:docPr id="5" name="Kép 5" descr="NTP-MTTD-19-0240 - Szent Lászl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NTP-MTTD-19-0240 - Szent László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94F" w:rsidRDefault="007E294F" w:rsidP="002109A3">
      <w:pPr>
        <w:jc w:val="both"/>
        <w:rPr>
          <w:rFonts w:cstheme="minorHAnsi"/>
          <w:sz w:val="24"/>
          <w:szCs w:val="24"/>
        </w:rPr>
      </w:pPr>
    </w:p>
    <w:p w:rsidR="007E294F" w:rsidRDefault="007E294F" w:rsidP="002109A3">
      <w:pPr>
        <w:jc w:val="both"/>
        <w:rPr>
          <w:rFonts w:cstheme="minorHAnsi"/>
          <w:sz w:val="24"/>
          <w:szCs w:val="24"/>
        </w:rPr>
      </w:pPr>
    </w:p>
    <w:p w:rsidR="00C77F07" w:rsidRDefault="007E294F" w:rsidP="002109A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Pályázati azonosító: NTP-NEER-20-0027</w:t>
      </w:r>
    </w:p>
    <w:p w:rsidR="00207784" w:rsidRPr="002109A3" w:rsidRDefault="00207784" w:rsidP="002109A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2022. június 30.</w:t>
      </w:r>
      <w:bookmarkStart w:id="0" w:name="_GoBack"/>
      <w:bookmarkEnd w:id="0"/>
    </w:p>
    <w:sectPr w:rsidR="00207784" w:rsidRPr="00210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A3"/>
    <w:rsid w:val="000C4147"/>
    <w:rsid w:val="001036E8"/>
    <w:rsid w:val="001156BC"/>
    <w:rsid w:val="00207784"/>
    <w:rsid w:val="002109A3"/>
    <w:rsid w:val="004C41FF"/>
    <w:rsid w:val="00586AF9"/>
    <w:rsid w:val="00702061"/>
    <w:rsid w:val="007E294F"/>
    <w:rsid w:val="00852CD1"/>
    <w:rsid w:val="008A55C8"/>
    <w:rsid w:val="009129A3"/>
    <w:rsid w:val="00A242E2"/>
    <w:rsid w:val="00AA05FF"/>
    <w:rsid w:val="00AC27AC"/>
    <w:rsid w:val="00B4670A"/>
    <w:rsid w:val="00B60383"/>
    <w:rsid w:val="00B65FC2"/>
    <w:rsid w:val="00B72CBD"/>
    <w:rsid w:val="00C5274F"/>
    <w:rsid w:val="00C77F07"/>
    <w:rsid w:val="00CF31BF"/>
    <w:rsid w:val="00D41732"/>
    <w:rsid w:val="00D47F8A"/>
    <w:rsid w:val="00D53AB1"/>
    <w:rsid w:val="00E568DA"/>
    <w:rsid w:val="00EE44E0"/>
    <w:rsid w:val="00EF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8548"/>
  <w15:chartTrackingRefBased/>
  <w15:docId w15:val="{2EF4620D-0917-400F-A741-361CAADD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8A497EF-EC9B-403F-9255-646562EF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351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kmta.4</dc:creator>
  <cp:keywords/>
  <dc:description/>
  <cp:lastModifiedBy>Windows-felhasználó</cp:lastModifiedBy>
  <cp:revision>12</cp:revision>
  <dcterms:created xsi:type="dcterms:W3CDTF">2022-07-25T11:12:00Z</dcterms:created>
  <dcterms:modified xsi:type="dcterms:W3CDTF">2022-07-27T09:49:00Z</dcterms:modified>
</cp:coreProperties>
</file>